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04" w:rsidRDefault="00CD4104" w:rsidP="00CD4104">
      <w:pPr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ACORDS DE L’ASSEMBLEA GENERAL D’ISVAT  -  Març  2023</w:t>
      </w:r>
    </w:p>
    <w:p w:rsidR="00CD4104" w:rsidRDefault="00CD4104" w:rsidP="00CD4104">
      <w:pPr>
        <w:tabs>
          <w:tab w:val="left" w:pos="708"/>
          <w:tab w:val="left" w:pos="1416"/>
          <w:tab w:val="left" w:pos="2124"/>
          <w:tab w:val="left" w:pos="4893"/>
        </w:tabs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</w:p>
    <w:p w:rsidR="00CD4104" w:rsidRDefault="00F35570" w:rsidP="00CD4104">
      <w:pPr>
        <w:tabs>
          <w:tab w:val="left" w:pos="1843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eastAsia="Arial" w:hAnsi="Arial" w:cs="Arial"/>
          <w:sz w:val="32"/>
          <w:szCs w:val="32"/>
          <w:lang w:val="ca-ES"/>
        </w:rPr>
        <w:t>Memòria 2022 i Pla de treball 2023</w:t>
      </w:r>
    </w:p>
    <w:p w:rsidR="00CD4104" w:rsidRDefault="00F35570" w:rsidP="00F35570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fa un repàs de les activitats fetes durant el 2022 i s’exposen les previstes pel 2023 en els diferents àmbits de treball de l’entitat: Acció cultural, GAM, Residència / Centre de Dia, web Vall Alta de la Tordera, Educació, Jornades, Festa d’ISVAT i Comunicació.</w:t>
      </w:r>
    </w:p>
    <w:p w:rsidR="00F35570" w:rsidRDefault="00F35570" w:rsidP="00F35570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De l’exposició feta es pot destacar:</w:t>
      </w:r>
    </w:p>
    <w:p w:rsidR="00F35570" w:rsidRDefault="00F35570" w:rsidP="00F35570">
      <w:pPr>
        <w:pStyle w:val="Prrafodelista"/>
        <w:numPr>
          <w:ilvl w:val="1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L’èxit del taller sobre Història de l’Art amb la participació de 22 persones.</w:t>
      </w:r>
    </w:p>
    <w:p w:rsidR="00F35570" w:rsidRDefault="004D20AF" w:rsidP="00F35570">
      <w:pPr>
        <w:pStyle w:val="Prrafodelista"/>
        <w:numPr>
          <w:ilvl w:val="1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implicació de vuit voluntaris per a la gent gran i dos pels joves en el GAM.</w:t>
      </w:r>
    </w:p>
    <w:p w:rsidR="004D20AF" w:rsidRDefault="004D20AF" w:rsidP="00F35570">
      <w:pPr>
        <w:pStyle w:val="Prrafodelista"/>
        <w:numPr>
          <w:ilvl w:val="1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 fet que la Residència / Centre de Dia ha passat a ser un projecte assumit com a propi per l’ajuntament de Palau, amb la participació activa d’ISVAT, que te possibilitats de realització</w:t>
      </w:r>
      <w:r w:rsidR="003266D9">
        <w:rPr>
          <w:rFonts w:ascii="Arial" w:hAnsi="Arial" w:cs="Arial"/>
          <w:sz w:val="24"/>
          <w:szCs w:val="24"/>
          <w:lang w:val="ca-ES"/>
        </w:rPr>
        <w:t xml:space="preserve"> i, en cas de no materialitzar-se a mitjà termini, el compromís </w:t>
      </w:r>
      <w:r w:rsidR="00AE7482">
        <w:rPr>
          <w:rFonts w:ascii="Arial" w:hAnsi="Arial" w:cs="Arial"/>
          <w:sz w:val="24"/>
          <w:szCs w:val="24"/>
          <w:lang w:val="ca-ES"/>
        </w:rPr>
        <w:t xml:space="preserve">municipal alternatiu </w:t>
      </w:r>
      <w:r w:rsidR="003266D9">
        <w:rPr>
          <w:rFonts w:ascii="Arial" w:hAnsi="Arial" w:cs="Arial"/>
          <w:sz w:val="24"/>
          <w:szCs w:val="24"/>
          <w:lang w:val="ca-ES"/>
        </w:rPr>
        <w:t>de transformar el Centre de Suport Social en Centre de Dia l’any 2024.</w:t>
      </w:r>
    </w:p>
    <w:p w:rsidR="003266D9" w:rsidRDefault="003266D9" w:rsidP="00F35570">
      <w:pPr>
        <w:pStyle w:val="Prrafodelista"/>
        <w:numPr>
          <w:ilvl w:val="1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 bon funcionament del web sobre la Vall Alta de la</w:t>
      </w:r>
      <w:r w:rsidR="00AE7482">
        <w:rPr>
          <w:rFonts w:ascii="Arial" w:hAnsi="Arial" w:cs="Arial"/>
          <w:sz w:val="24"/>
          <w:szCs w:val="24"/>
          <w:lang w:val="ca-ES"/>
        </w:rPr>
        <w:t xml:space="preserve"> Tordera</w:t>
      </w:r>
      <w:r>
        <w:rPr>
          <w:rFonts w:ascii="Arial" w:hAnsi="Arial" w:cs="Arial"/>
          <w:sz w:val="24"/>
          <w:szCs w:val="24"/>
          <w:lang w:val="ca-ES"/>
        </w:rPr>
        <w:t>, amb el propòsit de signa</w:t>
      </w:r>
      <w:r w:rsidR="00AE7482">
        <w:rPr>
          <w:rFonts w:ascii="Arial" w:hAnsi="Arial" w:cs="Arial"/>
          <w:sz w:val="24"/>
          <w:szCs w:val="24"/>
          <w:lang w:val="ca-ES"/>
        </w:rPr>
        <w:t>r</w:t>
      </w:r>
      <w:r>
        <w:rPr>
          <w:rFonts w:ascii="Arial" w:hAnsi="Arial" w:cs="Arial"/>
          <w:sz w:val="24"/>
          <w:szCs w:val="24"/>
          <w:lang w:val="ca-ES"/>
        </w:rPr>
        <w:t xml:space="preserve"> un conveni amb la Diputació de Barcelona</w:t>
      </w:r>
      <w:r w:rsidR="00AE7482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per fer activitat amb la Direcció del Parc Natural del Montseny</w:t>
      </w:r>
      <w:r w:rsidR="00AE7482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i col·laborar amb els instituts d’educació.</w:t>
      </w:r>
    </w:p>
    <w:p w:rsidR="003266D9" w:rsidRDefault="003266D9" w:rsidP="00F35570">
      <w:pPr>
        <w:pStyle w:val="Prrafodelista"/>
        <w:numPr>
          <w:ilvl w:val="1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culminació de l’enquesta sobre la formació professional ocupacional i la posada en marxa d’un taller de construcció per a formar joves sense feina</w:t>
      </w:r>
      <w:r w:rsidR="00AE7482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així com el propòsit d’impulsar una línia de formació professional a l’institut de Palau.</w:t>
      </w:r>
    </w:p>
    <w:p w:rsidR="003266D9" w:rsidRDefault="003266D9" w:rsidP="00F35570">
      <w:pPr>
        <w:pStyle w:val="Prrafodelista"/>
        <w:numPr>
          <w:ilvl w:val="1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La bona acollida de les Jornades sobre Societat i Economia i la previsió de consolidar l’experiència </w:t>
      </w:r>
      <w:r w:rsidR="00AE7482">
        <w:rPr>
          <w:rFonts w:ascii="Arial" w:hAnsi="Arial" w:cs="Arial"/>
          <w:sz w:val="24"/>
          <w:szCs w:val="24"/>
          <w:lang w:val="ca-ES"/>
        </w:rPr>
        <w:t xml:space="preserve">de manera reiterada </w:t>
      </w:r>
      <w:r>
        <w:rPr>
          <w:rFonts w:ascii="Arial" w:hAnsi="Arial" w:cs="Arial"/>
          <w:sz w:val="24"/>
          <w:szCs w:val="24"/>
          <w:lang w:val="ca-ES"/>
        </w:rPr>
        <w:t>per a futurs exercicis sobre temes diversos.</w:t>
      </w:r>
    </w:p>
    <w:p w:rsidR="003266D9" w:rsidRDefault="003266D9" w:rsidP="00F35570">
      <w:pPr>
        <w:pStyle w:val="Prrafodelista"/>
        <w:numPr>
          <w:ilvl w:val="1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programació de la primera festa d'ISVAT amb un reconeixement personal a l’Eulàlia Pou.</w:t>
      </w:r>
    </w:p>
    <w:p w:rsidR="003266D9" w:rsidRDefault="003266D9" w:rsidP="00F35570">
      <w:pPr>
        <w:pStyle w:val="Prrafodelista"/>
        <w:numPr>
          <w:ilvl w:val="1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quantificació de la feina feta des de la comissió de Comunicació i la persistència del programa de ràdio</w:t>
      </w:r>
      <w:r w:rsidR="005679CC">
        <w:rPr>
          <w:rFonts w:ascii="Arial" w:hAnsi="Arial" w:cs="Arial"/>
          <w:sz w:val="24"/>
          <w:szCs w:val="24"/>
          <w:lang w:val="ca-ES"/>
        </w:rPr>
        <w:t>.</w:t>
      </w:r>
    </w:p>
    <w:p w:rsidR="001C49C8" w:rsidRPr="00F35570" w:rsidRDefault="001C49C8" w:rsidP="001C49C8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S’ha buscat la col·laboració amb les entitats que mes coneixements tenen per a cada nou projecte que s’endega</w:t>
      </w:r>
      <w:r w:rsidR="00AE7482">
        <w:rPr>
          <w:rFonts w:ascii="Arial" w:hAnsi="Arial" w:cs="Arial"/>
          <w:sz w:val="24"/>
          <w:szCs w:val="24"/>
          <w:lang w:val="ca-ES"/>
        </w:rPr>
        <w:t>va</w:t>
      </w:r>
      <w:r>
        <w:rPr>
          <w:rFonts w:ascii="Arial" w:hAnsi="Arial" w:cs="Arial"/>
          <w:sz w:val="24"/>
          <w:szCs w:val="24"/>
          <w:lang w:val="ca-ES"/>
        </w:rPr>
        <w:t xml:space="preserve"> (Escola Ginebró, Cercle econòmic i social Baix Montseny) i, si en el futur, cal superar els límits estrictes de la vall, es buscar</w:t>
      </w:r>
      <w:r w:rsidR="00AE7482">
        <w:rPr>
          <w:rFonts w:ascii="Arial" w:hAnsi="Arial" w:cs="Arial"/>
          <w:sz w:val="24"/>
          <w:szCs w:val="24"/>
          <w:lang w:val="ca-ES"/>
        </w:rPr>
        <w:t>à</w:t>
      </w:r>
      <w:r>
        <w:rPr>
          <w:rFonts w:ascii="Arial" w:hAnsi="Arial" w:cs="Arial"/>
          <w:sz w:val="24"/>
          <w:szCs w:val="24"/>
          <w:lang w:val="ca-ES"/>
        </w:rPr>
        <w:t xml:space="preserve"> establir aliances </w:t>
      </w:r>
      <w:r w:rsidR="00AE7482">
        <w:rPr>
          <w:rFonts w:ascii="Arial" w:hAnsi="Arial" w:cs="Arial"/>
          <w:sz w:val="24"/>
          <w:szCs w:val="24"/>
          <w:lang w:val="ca-ES"/>
        </w:rPr>
        <w:t xml:space="preserve">amb </w:t>
      </w:r>
      <w:r>
        <w:rPr>
          <w:rFonts w:ascii="Arial" w:hAnsi="Arial" w:cs="Arial"/>
          <w:sz w:val="24"/>
          <w:szCs w:val="24"/>
          <w:lang w:val="ca-ES"/>
        </w:rPr>
        <w:t xml:space="preserve">noves entitats, </w:t>
      </w:r>
      <w:r w:rsidR="00AE7482">
        <w:rPr>
          <w:rFonts w:ascii="Arial" w:hAnsi="Arial" w:cs="Arial"/>
          <w:sz w:val="24"/>
          <w:szCs w:val="24"/>
          <w:lang w:val="ca-ES"/>
        </w:rPr>
        <w:t>cerc</w:t>
      </w:r>
      <w:r>
        <w:rPr>
          <w:rFonts w:ascii="Arial" w:hAnsi="Arial" w:cs="Arial"/>
          <w:sz w:val="24"/>
          <w:szCs w:val="24"/>
          <w:lang w:val="ca-ES"/>
        </w:rPr>
        <w:t>ant l’acompanyament del poble i del conjunt del territori</w:t>
      </w:r>
    </w:p>
    <w:p w:rsidR="00CD4104" w:rsidRDefault="00CD4104" w:rsidP="00CD4104">
      <w:pPr>
        <w:pStyle w:val="Prrafodelista"/>
        <w:spacing w:after="160" w:line="254" w:lineRule="auto"/>
        <w:rPr>
          <w:sz w:val="24"/>
          <w:szCs w:val="24"/>
          <w:lang w:val="ca-ES"/>
        </w:rPr>
      </w:pPr>
    </w:p>
    <w:p w:rsidR="00CD4104" w:rsidRDefault="001C49C8" w:rsidP="00CD4104">
      <w:pPr>
        <w:tabs>
          <w:tab w:val="left" w:pos="2410"/>
        </w:tabs>
        <w:jc w:val="right"/>
        <w:rPr>
          <w:rFonts w:ascii="Arial" w:eastAsia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Comptes del 2022 i pressupost 2023</w:t>
      </w:r>
    </w:p>
    <w:p w:rsidR="00CD4104" w:rsidRDefault="001C49C8" w:rsidP="00CD4104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tanca l’any 2022 amb un resultat positiu de 4.335,37-€</w:t>
      </w:r>
      <w:r w:rsidR="00236668">
        <w:rPr>
          <w:rFonts w:ascii="Arial" w:hAnsi="Arial" w:cs="Arial"/>
          <w:sz w:val="24"/>
          <w:szCs w:val="24"/>
          <w:lang w:val="ca-ES"/>
        </w:rPr>
        <w:t xml:space="preserve"> que representa un increment del 37% respecte l’any anterior</w:t>
      </w:r>
      <w:r w:rsidR="00CD4104">
        <w:rPr>
          <w:rFonts w:ascii="Arial" w:hAnsi="Arial" w:cs="Arial"/>
          <w:sz w:val="24"/>
          <w:szCs w:val="24"/>
          <w:lang w:val="ca-ES"/>
        </w:rPr>
        <w:t>.</w:t>
      </w:r>
    </w:p>
    <w:p w:rsidR="00CD4104" w:rsidRDefault="001C49C8" w:rsidP="00CD4104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lastRenderedPageBreak/>
        <w:t xml:space="preserve">Pel 2023 es preveu un </w:t>
      </w:r>
      <w:r w:rsidR="000263A6">
        <w:rPr>
          <w:rFonts w:ascii="Arial" w:hAnsi="Arial" w:cs="Arial"/>
          <w:sz w:val="24"/>
          <w:szCs w:val="24"/>
          <w:lang w:val="ca-ES"/>
        </w:rPr>
        <w:t>augment</w:t>
      </w:r>
      <w:r>
        <w:rPr>
          <w:rFonts w:ascii="Arial" w:hAnsi="Arial" w:cs="Arial"/>
          <w:sz w:val="24"/>
          <w:szCs w:val="24"/>
          <w:lang w:val="ca-ES"/>
        </w:rPr>
        <w:t xml:space="preserve"> d’ingressos fins arribar als 9.065,00-€, degut, en</w:t>
      </w:r>
      <w:r w:rsidR="00236668">
        <w:rPr>
          <w:rFonts w:ascii="Arial" w:hAnsi="Arial" w:cs="Arial"/>
          <w:sz w:val="24"/>
          <w:szCs w:val="24"/>
          <w:lang w:val="ca-ES"/>
        </w:rPr>
        <w:t xml:space="preserve"> gran</w:t>
      </w:r>
      <w:r>
        <w:rPr>
          <w:rFonts w:ascii="Arial" w:hAnsi="Arial" w:cs="Arial"/>
          <w:sz w:val="24"/>
          <w:szCs w:val="24"/>
          <w:lang w:val="ca-ES"/>
        </w:rPr>
        <w:t xml:space="preserve"> part, a l’increment de quotes aprovades en l’assemblea anterior.</w:t>
      </w:r>
    </w:p>
    <w:p w:rsidR="001C49C8" w:rsidRDefault="001C49C8" w:rsidP="00CD4104">
      <w:pPr>
        <w:pStyle w:val="Prrafodelista"/>
        <w:numPr>
          <w:ilvl w:val="0"/>
          <w:numId w:val="3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Es presenta un pressupost que es vol tancar amb un resultat positiu.</w:t>
      </w:r>
    </w:p>
    <w:p w:rsidR="00CD4104" w:rsidRDefault="00CD4104" w:rsidP="00CD4104">
      <w:pPr>
        <w:pStyle w:val="Prrafodelista"/>
        <w:jc w:val="right"/>
        <w:rPr>
          <w:rFonts w:ascii="Arial" w:eastAsia="Arial" w:hAnsi="Arial" w:cs="Arial"/>
          <w:sz w:val="32"/>
          <w:szCs w:val="32"/>
          <w:lang w:val="ca-ES"/>
        </w:rPr>
      </w:pPr>
    </w:p>
    <w:p w:rsidR="00CD4104" w:rsidRDefault="00236668" w:rsidP="00CD4104">
      <w:pPr>
        <w:tabs>
          <w:tab w:val="left" w:pos="2410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Nombre de socis i col·laboradors</w:t>
      </w:r>
    </w:p>
    <w:p w:rsidR="00CD4104" w:rsidRPr="0051581C" w:rsidRDefault="00236668" w:rsidP="00CD4104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 nombre de socis ha augmentat fins als 146 i el de voluntaris / col·laboradors es situa en 41</w:t>
      </w:r>
      <w:r w:rsidR="00CD4104" w:rsidRPr="0051581C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8F383A" w:rsidRDefault="008F383A" w:rsidP="008F383A">
      <w:pPr>
        <w:pStyle w:val="Prrafodelista"/>
        <w:jc w:val="right"/>
        <w:rPr>
          <w:rFonts w:ascii="Arial" w:eastAsia="Arial" w:hAnsi="Arial" w:cs="Arial"/>
          <w:sz w:val="32"/>
          <w:szCs w:val="32"/>
          <w:lang w:val="ca-ES"/>
        </w:rPr>
      </w:pPr>
    </w:p>
    <w:p w:rsidR="008F383A" w:rsidRDefault="008F383A" w:rsidP="008F383A">
      <w:pPr>
        <w:tabs>
          <w:tab w:val="left" w:pos="2410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Renovació de càrrecs</w:t>
      </w:r>
    </w:p>
    <w:p w:rsidR="008F383A" w:rsidRDefault="008F383A" w:rsidP="008F383A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NÚRIA SERRA relleva a l’IGNASI FAURA en la presidència de l’entitat i aquest es manté com a vocal suplent.</w:t>
      </w:r>
    </w:p>
    <w:p w:rsidR="008F383A" w:rsidRDefault="008F383A" w:rsidP="008F383A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baixa de la SÒNIA CASTELL fa que en JAUM</w:t>
      </w:r>
      <w:r w:rsidR="000263A6">
        <w:rPr>
          <w:rFonts w:ascii="Arial" w:hAnsi="Arial" w:cs="Arial"/>
          <w:sz w:val="24"/>
          <w:szCs w:val="24"/>
          <w:lang w:val="ca-ES"/>
        </w:rPr>
        <w:t>E</w:t>
      </w:r>
      <w:r>
        <w:rPr>
          <w:rFonts w:ascii="Arial" w:hAnsi="Arial" w:cs="Arial"/>
          <w:sz w:val="24"/>
          <w:szCs w:val="24"/>
          <w:lang w:val="ca-ES"/>
        </w:rPr>
        <w:t xml:space="preserve"> AGUSTÍ ocupi la vice-presidència de l’associació i que en JORDI GASSIOT passi de vocal suplent a vocal titular de la Junta Directiva.</w:t>
      </w:r>
    </w:p>
    <w:p w:rsidR="008F383A" w:rsidRDefault="008F383A" w:rsidP="008F383A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També causa baixa com a vocal titular la CARME CLOPÉS i el seu  lloc </w:t>
      </w:r>
      <w:r w:rsidR="000263A6">
        <w:rPr>
          <w:rFonts w:ascii="Arial" w:hAnsi="Arial" w:cs="Arial"/>
          <w:sz w:val="24"/>
          <w:szCs w:val="24"/>
          <w:lang w:val="ca-ES"/>
        </w:rPr>
        <w:t>és cobert per</w:t>
      </w:r>
      <w:r>
        <w:rPr>
          <w:rFonts w:ascii="Arial" w:hAnsi="Arial" w:cs="Arial"/>
          <w:sz w:val="24"/>
          <w:szCs w:val="24"/>
          <w:lang w:val="ca-ES"/>
        </w:rPr>
        <w:t xml:space="preserve"> en JOAN LLUÍS ROJAS</w:t>
      </w:r>
      <w:r w:rsidR="00331446">
        <w:rPr>
          <w:rFonts w:ascii="Arial" w:hAnsi="Arial" w:cs="Arial"/>
          <w:sz w:val="24"/>
          <w:szCs w:val="24"/>
          <w:lang w:val="ca-ES"/>
        </w:rPr>
        <w:t>, del mateix poble de Montseny.</w:t>
      </w:r>
    </w:p>
    <w:p w:rsidR="00331446" w:rsidRPr="0051581C" w:rsidRDefault="00331446" w:rsidP="008F383A">
      <w:pPr>
        <w:pStyle w:val="Prrafodelista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En CARLOS GALLEGO cessa com a vocal suplent i es nomenen dos vocals suplent</w:t>
      </w:r>
      <w:r w:rsidR="000263A6">
        <w:rPr>
          <w:rFonts w:ascii="Arial" w:hAnsi="Arial" w:cs="Arial"/>
          <w:sz w:val="24"/>
          <w:szCs w:val="24"/>
          <w:lang w:val="ca-ES"/>
        </w:rPr>
        <w:t>s</w:t>
      </w:r>
      <w:r>
        <w:rPr>
          <w:rFonts w:ascii="Arial" w:hAnsi="Arial" w:cs="Arial"/>
          <w:sz w:val="24"/>
          <w:szCs w:val="24"/>
          <w:lang w:val="ca-ES"/>
        </w:rPr>
        <w:t xml:space="preserve"> nous: l’ANDREU PELÀEZ i en JOAQUIM SABÉ</w:t>
      </w:r>
      <w:r w:rsidR="000263A6">
        <w:rPr>
          <w:rFonts w:ascii="Arial" w:hAnsi="Arial" w:cs="Arial"/>
          <w:sz w:val="24"/>
          <w:szCs w:val="24"/>
          <w:lang w:val="ca-ES"/>
        </w:rPr>
        <w:t>, passant de dos a tres suplents.</w:t>
      </w:r>
    </w:p>
    <w:p w:rsidR="00CD4104" w:rsidRPr="00776822" w:rsidRDefault="00CD4104" w:rsidP="00CD4104">
      <w:pPr>
        <w:tabs>
          <w:tab w:val="left" w:pos="1676"/>
        </w:tabs>
        <w:jc w:val="both"/>
        <w:rPr>
          <w:rFonts w:ascii="Arial" w:hAnsi="Arial" w:cs="Arial"/>
          <w:sz w:val="24"/>
          <w:szCs w:val="24"/>
          <w:lang w:val="ca-ES"/>
        </w:rPr>
      </w:pPr>
    </w:p>
    <w:p w:rsidR="00CD4104" w:rsidRDefault="00331446" w:rsidP="00CD4104">
      <w:pPr>
        <w:tabs>
          <w:tab w:val="left" w:pos="2410"/>
        </w:tabs>
        <w:jc w:val="right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sz w:val="32"/>
          <w:szCs w:val="32"/>
          <w:lang w:val="ca-ES"/>
        </w:rPr>
        <w:t>Cloenda</w:t>
      </w:r>
    </w:p>
    <w:p w:rsidR="00CD4104" w:rsidRDefault="00331446" w:rsidP="003314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L’IGNASI FAURA posa en valor que a les reunions de la Junta Directiva regularment hi ha un nivell alt d’assistència, diu que durant el seu mandat ha pogut constatar el valor del treball col·lectiu i expressa el seu desig que l’associació segueixi creixent fins als 200 socis.</w:t>
      </w:r>
    </w:p>
    <w:p w:rsidR="00331446" w:rsidRDefault="00331446" w:rsidP="003314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Presenta a la nova presidenta com una persona jove i bona professional</w:t>
      </w:r>
      <w:r w:rsidR="000263A6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que ha col·laborat activament amb l’entitat i ha generat molta confiança.</w:t>
      </w:r>
    </w:p>
    <w:p w:rsidR="00331446" w:rsidRPr="00331446" w:rsidRDefault="00331446" w:rsidP="003314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La NÜRIA SERRA agraeix l’assistència, la feina feta i la confiança que es diposita en ella. Exposa la voluntat d’impulsar nous reptes i consolidar els que s’estan realitzant amb lid</w:t>
      </w:r>
      <w:r w:rsidR="002A7FCC">
        <w:rPr>
          <w:rFonts w:ascii="Arial" w:hAnsi="Arial" w:cs="Arial"/>
          <w:sz w:val="24"/>
          <w:szCs w:val="24"/>
          <w:lang w:val="ca-ES"/>
        </w:rPr>
        <w:t>eratge compartit, en interès de la població de la vall.</w:t>
      </w:r>
      <w:r w:rsidR="007B319D">
        <w:rPr>
          <w:rFonts w:ascii="Arial" w:hAnsi="Arial" w:cs="Arial"/>
          <w:sz w:val="24"/>
          <w:szCs w:val="24"/>
          <w:lang w:val="ca-ES"/>
        </w:rPr>
        <w:t xml:space="preserve"> S’adreça a les institucions públiques per assolir nous objectius i col·laborar en iniciatives diverses, adreçades al desenvolupament humà, social, cultural i econòmic del territori.</w:t>
      </w:r>
      <w:bookmarkStart w:id="0" w:name="_GoBack"/>
      <w:bookmarkEnd w:id="0"/>
    </w:p>
    <w:p w:rsidR="002A0E77" w:rsidRPr="00CD4104" w:rsidRDefault="00CD4104">
      <w:pPr>
        <w:rPr>
          <w:lang w:val="ca-ES"/>
        </w:rPr>
      </w:pPr>
      <w:r>
        <w:rPr>
          <w:lang w:val="ca-ES"/>
        </w:rPr>
        <w:t xml:space="preserve"> </w:t>
      </w:r>
    </w:p>
    <w:sectPr w:rsidR="002A0E77" w:rsidRPr="00CD4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10E"/>
    <w:multiLevelType w:val="multilevel"/>
    <w:tmpl w:val="CBB43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9E5FAD"/>
    <w:multiLevelType w:val="multilevel"/>
    <w:tmpl w:val="868C23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DF3D8B"/>
    <w:multiLevelType w:val="multilevel"/>
    <w:tmpl w:val="9E6051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04"/>
    <w:rsid w:val="000263A6"/>
    <w:rsid w:val="001C49C8"/>
    <w:rsid w:val="00236668"/>
    <w:rsid w:val="002A0E77"/>
    <w:rsid w:val="002A7FCC"/>
    <w:rsid w:val="003266D9"/>
    <w:rsid w:val="00331446"/>
    <w:rsid w:val="004D20AF"/>
    <w:rsid w:val="005679CC"/>
    <w:rsid w:val="00716952"/>
    <w:rsid w:val="007B319D"/>
    <w:rsid w:val="008F383A"/>
    <w:rsid w:val="00AE7482"/>
    <w:rsid w:val="00CD4104"/>
    <w:rsid w:val="00DF7C82"/>
    <w:rsid w:val="00F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04"/>
    <w:pPr>
      <w:suppressAutoHyphens/>
    </w:pPr>
    <w:rPr>
      <w:rFonts w:ascii="Calibri" w:eastAsiaTheme="minorEastAsia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04"/>
    <w:pPr>
      <w:suppressAutoHyphens/>
    </w:pPr>
    <w:rPr>
      <w:rFonts w:ascii="Calibri" w:eastAsiaTheme="minorEastAsia" w:hAnsi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dcterms:created xsi:type="dcterms:W3CDTF">2023-06-08T14:44:00Z</dcterms:created>
  <dcterms:modified xsi:type="dcterms:W3CDTF">2023-06-08T15:51:00Z</dcterms:modified>
</cp:coreProperties>
</file>